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Филиал АО «Чукотэнерго» Чаунская ТЭЦ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18-22.07.2016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Филиал АО «Чукотэнерго» Чаунская ТЭЦ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18-22.07.2016 года 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МУП СХП «Марковский»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20-26.07.2016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снабженческо-сбытовой потребительский кооператив «ДАРЫ ПРИРОДЫ»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08-15.07.2016 года    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D0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Государственная бюджетная учреждения здравоохранения «Чукотская окружная больница»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11-15.07.2016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Государственная бюджетная учреждения здравоохранения «Чукотская окружная больница»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11-15.07.2016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МУП ЖКХ «Иультинское»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15-22.07.2016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 Центр образования с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Анюйск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Чукотского АО» 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– детский сад»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Илирней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Чукотского АО»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предпринимателя Оттой Алексея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Анатольевича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25-29.07.2016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«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Провиденское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- коммунальное хозяйство»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Провиденского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округа 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22-29.07.2016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 школа –интернат среднего общего образования с 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Кепервем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Чукотского АО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 Основная общеобразовательная школа с Островное Билибинского муниципального района Чукотского АО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6A4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«Школа-интернат основного общего образования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с.Омолон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Чукотского АО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города Билибино Чукотского АО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 Начальная общеобразовательная школа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Янракыннот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села Новое Чаплино»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«Школа –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нтернат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образования поселка Провидения» 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села Сиреники»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–интернат основного общего образования школа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Нунлингран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села Энмелен»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автономное образовательное учреждение дополнительного образования детей «Детско-юношеская спортивная школа поселка Провидения» 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25.07-05.08.2016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Муниципального автономное образовательное учреждение дополнительного образования « Центр детского творчества поселка Провидения»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07.2016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поселка Эгвекинот»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Амгуэмы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– детский сад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Ванкарем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Конергино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– детский сад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Нутэпэльмен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села Рыркайпий»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DF3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Центр образования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Уэлькаль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имени первой Краснознаменной перегоночной авиадивизии</w:t>
            </w:r>
            <w:r w:rsidRPr="00DF3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с.Энурмино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pStyle w:val="a4"/>
              <w:jc w:val="center"/>
              <w:rPr>
                <w:sz w:val="24"/>
                <w:szCs w:val="24"/>
              </w:rPr>
            </w:pPr>
            <w:r w:rsidRPr="00DF314C">
              <w:rPr>
                <w:sz w:val="24"/>
                <w:szCs w:val="24"/>
              </w:rPr>
              <w:t>МБОУ» Средняя общеобразовательная школа села Лорино»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«Школа-интернат среднего (полного) общего образования села Уэлен»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pStyle w:val="a4"/>
              <w:jc w:val="center"/>
              <w:rPr>
                <w:sz w:val="24"/>
                <w:szCs w:val="24"/>
              </w:rPr>
            </w:pPr>
            <w:r w:rsidRPr="00DF314C">
              <w:rPr>
                <w:sz w:val="24"/>
                <w:szCs w:val="24"/>
              </w:rPr>
              <w:t xml:space="preserve">МБОУ «Центр образования села </w:t>
            </w:r>
            <w:proofErr w:type="spellStart"/>
            <w:r w:rsidRPr="00DF314C">
              <w:rPr>
                <w:sz w:val="24"/>
                <w:szCs w:val="24"/>
              </w:rPr>
              <w:t>Инчоун</w:t>
            </w:r>
            <w:proofErr w:type="spellEnd"/>
            <w:r w:rsidRPr="00DF314C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села Лаврентия»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Летний оздоровительный лагерь «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Унпэнэр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» при МБОУ «Центр образования села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Нешкан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Биллингс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DF3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«Средняя школа с. Рыткучи»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</w:t>
            </w:r>
          </w:p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г. Певек»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Алькатваама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п. Беринговского»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Ваеги</w:t>
            </w:r>
            <w:proofErr w:type="spellEnd"/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Канчалан»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Марково»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Мейныпильгыно»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п. Угольные Копи»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Усть-Белая»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803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378" w:type="dxa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Хатырка»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27.07-09.08.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378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>ГБУЗ «Чукотская окружная больница»</w:t>
            </w:r>
          </w:p>
        </w:tc>
        <w:tc>
          <w:tcPr>
            <w:tcW w:w="2127" w:type="dxa"/>
            <w:vAlign w:val="center"/>
          </w:tcPr>
          <w:p w:rsidR="00CF0EB7" w:rsidRPr="00DF314C" w:rsidRDefault="00CF0EB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15-22.07.</w:t>
            </w:r>
            <w:r w:rsidRPr="00DF314C">
              <w:rPr>
                <w:rFonts w:ascii="Times New Roman" w:hAnsi="Times New Roman" w:cs="Times New Roman"/>
                <w:sz w:val="24"/>
                <w:szCs w:val="24"/>
              </w:rPr>
              <w:t xml:space="preserve">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6051A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378" w:type="dxa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"Чаунское районное коммунальное хозяйство"</w:t>
            </w:r>
          </w:p>
        </w:tc>
        <w:tc>
          <w:tcPr>
            <w:tcW w:w="2127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28.07-08.08.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378" w:type="dxa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 Чукотского АО - филиал ФГУП "Почта России"</w:t>
            </w:r>
          </w:p>
        </w:tc>
        <w:tc>
          <w:tcPr>
            <w:tcW w:w="2127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15-25.07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378" w:type="dxa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"Карат"</w:t>
            </w:r>
          </w:p>
        </w:tc>
        <w:tc>
          <w:tcPr>
            <w:tcW w:w="2127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22-22.07. 2016 года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378" w:type="dxa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жилищно-коммунального хозяйства "Иультинское" (МУП ЖКХ "Иультинское")</w:t>
            </w:r>
          </w:p>
        </w:tc>
        <w:tc>
          <w:tcPr>
            <w:tcW w:w="2127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0C4C5A" w:rsidRPr="00DF314C" w:rsidTr="000C4C5A">
        <w:trPr>
          <w:trHeight w:val="707"/>
        </w:trPr>
        <w:tc>
          <w:tcPr>
            <w:tcW w:w="576" w:type="dxa"/>
            <w:vAlign w:val="center"/>
          </w:tcPr>
          <w:p w:rsidR="000C4C5A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378" w:type="dxa"/>
          </w:tcPr>
          <w:p w:rsidR="000C4C5A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"Морской порт Эгвекинот" (АО "Морпорт Эгвекинот")</w:t>
            </w:r>
          </w:p>
        </w:tc>
        <w:tc>
          <w:tcPr>
            <w:tcW w:w="2127" w:type="dxa"/>
            <w:vAlign w:val="center"/>
          </w:tcPr>
          <w:p w:rsidR="000C4C5A" w:rsidRPr="00DF314C" w:rsidRDefault="000C4C5A" w:rsidP="000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"Провиденский морской порт" (ООО "Провиденский морской порт")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"Золоторудная компания" "Майское" (ООО ЗК "Майское")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pStyle w:val="a4"/>
              <w:jc w:val="center"/>
              <w:rPr>
                <w:sz w:val="24"/>
                <w:szCs w:val="24"/>
              </w:rPr>
            </w:pPr>
            <w:r w:rsidRPr="0092670F">
              <w:rPr>
                <w:sz w:val="24"/>
                <w:szCs w:val="24"/>
              </w:rPr>
              <w:t>Общество с ограниченной ответственностью</w:t>
            </w:r>
            <w:r>
              <w:rPr>
                <w:sz w:val="24"/>
                <w:szCs w:val="24"/>
              </w:rPr>
              <w:t xml:space="preserve"> "Артель старателей Чукотка" (ООО "А/С Чукотка")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"Иультинское"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26-29.07.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378" w:type="dxa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Центр творчества"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08-19.08.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"Средняя общеобразовательная школа №1 города Анадыря"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08-19.08.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378" w:type="dxa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"Иультинское"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378" w:type="dxa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 Чукотского АО - филиал ФГУП "Почта России"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378" w:type="dxa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"Артель старателей "Майна"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акционерное общество "Рудник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378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F5606" w:rsidRPr="00DF314C" w:rsidRDefault="005F5606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</w:tbl>
    <w:p w:rsidR="00BF5C44" w:rsidRPr="00DF314C" w:rsidRDefault="00BF5C44">
      <w:pPr>
        <w:rPr>
          <w:sz w:val="24"/>
          <w:szCs w:val="24"/>
        </w:rPr>
      </w:pPr>
    </w:p>
    <w:sectPr w:rsidR="00BF5C44" w:rsidRPr="00DF314C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BF5C44"/>
    <w:rsid w:val="00000231"/>
    <w:rsid w:val="000003A7"/>
    <w:rsid w:val="0003057B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718A"/>
    <w:rsid w:val="002F2108"/>
    <w:rsid w:val="002F7B42"/>
    <w:rsid w:val="00307259"/>
    <w:rsid w:val="003216A6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24F5C"/>
    <w:rsid w:val="00726456"/>
    <w:rsid w:val="0072778E"/>
    <w:rsid w:val="00734A7E"/>
    <w:rsid w:val="00741C92"/>
    <w:rsid w:val="00743C80"/>
    <w:rsid w:val="00756471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C22BB"/>
    <w:rsid w:val="007C2CB7"/>
    <w:rsid w:val="007E7034"/>
    <w:rsid w:val="007E7F48"/>
    <w:rsid w:val="00801CE9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7139"/>
    <w:rsid w:val="00E8384D"/>
    <w:rsid w:val="00E95092"/>
    <w:rsid w:val="00EA4F3E"/>
    <w:rsid w:val="00EA6E49"/>
    <w:rsid w:val="00EB0320"/>
    <w:rsid w:val="00EB10FE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user</cp:lastModifiedBy>
  <cp:revision>34</cp:revision>
  <dcterms:created xsi:type="dcterms:W3CDTF">2016-01-15T01:13:00Z</dcterms:created>
  <dcterms:modified xsi:type="dcterms:W3CDTF">2016-07-26T07:25:00Z</dcterms:modified>
</cp:coreProperties>
</file>